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F4" w:rsidRDefault="006A10F4" w:rsidP="00D64845">
      <w:pPr>
        <w:spacing w:after="240"/>
        <w:jc w:val="center"/>
        <w:rPr>
          <w:b/>
          <w:bCs/>
          <w:sz w:val="26"/>
          <w:szCs w:val="26"/>
        </w:rPr>
      </w:pPr>
    </w:p>
    <w:p w:rsidR="00D64845" w:rsidRDefault="00D64845" w:rsidP="00D64845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о существенном </w:t>
      </w:r>
      <w:proofErr w:type="gramStart"/>
      <w:r>
        <w:rPr>
          <w:b/>
          <w:bCs/>
          <w:sz w:val="26"/>
          <w:szCs w:val="26"/>
        </w:rPr>
        <w:t>факте</w:t>
      </w:r>
      <w:proofErr w:type="gramEnd"/>
      <w:r>
        <w:rPr>
          <w:b/>
          <w:bCs/>
          <w:sz w:val="26"/>
          <w:szCs w:val="26"/>
        </w:rPr>
        <w:br/>
      </w:r>
      <w:r w:rsidR="001E7E81">
        <w:rPr>
          <w:b/>
          <w:bCs/>
          <w:sz w:val="26"/>
          <w:szCs w:val="26"/>
        </w:rPr>
        <w:t>о проведении заседания Совета директоров эмитента и его повестка дня</w:t>
      </w:r>
    </w:p>
    <w:p w:rsidR="006A10F4" w:rsidRDefault="006A10F4" w:rsidP="00D64845">
      <w:pPr>
        <w:spacing w:after="24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17"/>
        <w:gridCol w:w="5117"/>
      </w:tblGrid>
      <w:tr w:rsidR="00D64845" w:rsidTr="00D64845"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4845" w:rsidTr="00D64845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 w:rsidP="00D6484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«Туапсетранссервис»</w:t>
            </w:r>
          </w:p>
        </w:tc>
      </w:tr>
      <w:tr w:rsidR="00D64845" w:rsidTr="00D64845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 w:rsidP="00D6484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«Туапсетранссервис»</w:t>
            </w:r>
          </w:p>
        </w:tc>
      </w:tr>
      <w:tr w:rsidR="00D64845" w:rsidTr="00D64845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 w:rsidP="00D6484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352800, Российская Федерация, Краснодарский край, гор. Туапсе, ул. Бондаренко, 14</w:t>
            </w:r>
          </w:p>
        </w:tc>
      </w:tr>
      <w:tr w:rsidR="00D64845" w:rsidTr="00D64845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Pr="00946802" w:rsidRDefault="00946802">
            <w:pPr>
              <w:ind w:left="85" w:right="85"/>
              <w:jc w:val="both"/>
              <w:rPr>
                <w:b/>
                <w:sz w:val="24"/>
                <w:szCs w:val="24"/>
              </w:rPr>
            </w:pPr>
            <w:r w:rsidRPr="00946802">
              <w:rPr>
                <w:bCs/>
                <w:sz w:val="24"/>
                <w:szCs w:val="24"/>
              </w:rPr>
              <w:t>1022303280097</w:t>
            </w:r>
          </w:p>
        </w:tc>
      </w:tr>
      <w:tr w:rsidR="00D64845" w:rsidTr="00D64845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Pr="00946802" w:rsidRDefault="00946802">
            <w:pPr>
              <w:ind w:left="85" w:right="85"/>
              <w:jc w:val="both"/>
              <w:rPr>
                <w:sz w:val="24"/>
                <w:szCs w:val="24"/>
              </w:rPr>
            </w:pPr>
            <w:r w:rsidRPr="00946802">
              <w:rPr>
                <w:sz w:val="24"/>
                <w:szCs w:val="24"/>
              </w:rPr>
              <w:t>2322005751</w:t>
            </w:r>
          </w:p>
        </w:tc>
      </w:tr>
      <w:tr w:rsidR="00D64845" w:rsidTr="00D64845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Pr="00946802" w:rsidRDefault="00946802">
            <w:pPr>
              <w:ind w:left="85" w:right="85"/>
              <w:jc w:val="both"/>
              <w:rPr>
                <w:sz w:val="24"/>
                <w:szCs w:val="24"/>
              </w:rPr>
            </w:pPr>
            <w:r w:rsidRPr="00946802">
              <w:rPr>
                <w:sz w:val="24"/>
                <w:szCs w:val="24"/>
              </w:rPr>
              <w:t>31306-Е</w:t>
            </w:r>
          </w:p>
        </w:tc>
      </w:tr>
      <w:tr w:rsidR="00D64845" w:rsidTr="00D64845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Pr="00946802" w:rsidRDefault="00946802">
            <w:pPr>
              <w:ind w:left="85" w:right="85"/>
              <w:jc w:val="both"/>
              <w:rPr>
                <w:sz w:val="24"/>
                <w:szCs w:val="24"/>
              </w:rPr>
            </w:pPr>
            <w:r w:rsidRPr="00946802">
              <w:rPr>
                <w:sz w:val="24"/>
                <w:szCs w:val="24"/>
              </w:rPr>
              <w:t>www.tts-corp.ru</w:t>
            </w:r>
          </w:p>
        </w:tc>
      </w:tr>
    </w:tbl>
    <w:p w:rsidR="00D64845" w:rsidRDefault="00D64845" w:rsidP="00D6484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234"/>
      </w:tblGrid>
      <w:tr w:rsidR="00D64845" w:rsidTr="00D64845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4845" w:rsidTr="00D64845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05" w:rsidRDefault="00431405" w:rsidP="00CD7D61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8B0FAF" w:rsidRDefault="008A0EA5" w:rsidP="00CD7D61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принятия решения П</w:t>
            </w:r>
            <w:r w:rsidR="00CD7D61">
              <w:rPr>
                <w:sz w:val="24"/>
                <w:szCs w:val="24"/>
              </w:rPr>
              <w:t xml:space="preserve">редседателем Совета директоров </w:t>
            </w:r>
            <w:r w:rsidR="00C33090">
              <w:rPr>
                <w:sz w:val="24"/>
                <w:szCs w:val="24"/>
              </w:rPr>
              <w:t>эмитента</w:t>
            </w:r>
            <w:r w:rsidR="00CD7D61">
              <w:rPr>
                <w:sz w:val="24"/>
                <w:szCs w:val="24"/>
              </w:rPr>
              <w:t xml:space="preserve"> о созыве Совета директоров ОАО «Туапсетранссервис»</w:t>
            </w:r>
            <w:r w:rsidR="008B0FAF">
              <w:rPr>
                <w:sz w:val="24"/>
                <w:szCs w:val="24"/>
              </w:rPr>
              <w:t>:</w:t>
            </w:r>
            <w:r w:rsidR="00CD7D61">
              <w:rPr>
                <w:sz w:val="24"/>
                <w:szCs w:val="24"/>
              </w:rPr>
              <w:t xml:space="preserve"> </w:t>
            </w:r>
            <w:r w:rsidR="008B0FAF">
              <w:rPr>
                <w:sz w:val="24"/>
                <w:szCs w:val="24"/>
              </w:rPr>
              <w:t>23 марта 2012 г.</w:t>
            </w:r>
          </w:p>
          <w:p w:rsidR="008B0FAF" w:rsidRDefault="008B0FAF" w:rsidP="00CD7D61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проведения </w:t>
            </w:r>
            <w:r w:rsidR="00C33090">
              <w:rPr>
                <w:sz w:val="24"/>
                <w:szCs w:val="24"/>
              </w:rPr>
              <w:t>заседания Совета директоров эмитент</w:t>
            </w:r>
            <w:r w:rsidR="00946802">
              <w:rPr>
                <w:sz w:val="24"/>
                <w:szCs w:val="24"/>
              </w:rPr>
              <w:t>а</w:t>
            </w:r>
            <w:r w:rsidR="00C33090">
              <w:rPr>
                <w:sz w:val="24"/>
                <w:szCs w:val="24"/>
              </w:rPr>
              <w:t>: 30 марта 2012 г.</w:t>
            </w:r>
          </w:p>
          <w:p w:rsidR="00946802" w:rsidRDefault="00946802" w:rsidP="00CD7D61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D64845" w:rsidRDefault="00C33090" w:rsidP="00CD7D61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D7D61">
              <w:rPr>
                <w:sz w:val="24"/>
                <w:szCs w:val="24"/>
              </w:rPr>
              <w:t>овестк</w:t>
            </w:r>
            <w:r>
              <w:rPr>
                <w:sz w:val="24"/>
                <w:szCs w:val="24"/>
              </w:rPr>
              <w:t>а</w:t>
            </w:r>
            <w:r w:rsidR="00CD7D61">
              <w:rPr>
                <w:sz w:val="24"/>
                <w:szCs w:val="24"/>
              </w:rPr>
              <w:t xml:space="preserve"> </w:t>
            </w:r>
            <w:proofErr w:type="gramStart"/>
            <w:r w:rsidR="00CD7D61">
              <w:rPr>
                <w:sz w:val="24"/>
                <w:szCs w:val="24"/>
              </w:rPr>
              <w:t>дня</w:t>
            </w:r>
            <w:r>
              <w:rPr>
                <w:sz w:val="24"/>
                <w:szCs w:val="24"/>
              </w:rPr>
              <w:t xml:space="preserve"> заседания Совета директоров эмитента</w:t>
            </w:r>
            <w:proofErr w:type="gramEnd"/>
            <w:r w:rsidR="00CD7D61">
              <w:rPr>
                <w:sz w:val="24"/>
                <w:szCs w:val="24"/>
              </w:rPr>
              <w:t>:</w:t>
            </w:r>
          </w:p>
          <w:p w:rsidR="00431405" w:rsidRPr="00431405" w:rsidRDefault="00431405" w:rsidP="00431405">
            <w:pPr>
              <w:ind w:left="85" w:right="85"/>
              <w:jc w:val="both"/>
              <w:rPr>
                <w:sz w:val="24"/>
                <w:szCs w:val="24"/>
              </w:rPr>
            </w:pPr>
            <w:r w:rsidRPr="00431405">
              <w:rPr>
                <w:sz w:val="24"/>
                <w:szCs w:val="24"/>
              </w:rPr>
              <w:t>1.</w:t>
            </w:r>
            <w:r w:rsidRPr="00431405">
              <w:rPr>
                <w:sz w:val="24"/>
                <w:szCs w:val="24"/>
              </w:rPr>
              <w:tab/>
              <w:t>Утверждение Положения о закупках ОАО «Туапсетранссервис».</w:t>
            </w:r>
          </w:p>
          <w:p w:rsidR="00431405" w:rsidRPr="00431405" w:rsidRDefault="00431405" w:rsidP="00431405">
            <w:pPr>
              <w:ind w:left="85" w:right="85"/>
              <w:jc w:val="both"/>
              <w:rPr>
                <w:sz w:val="24"/>
                <w:szCs w:val="24"/>
              </w:rPr>
            </w:pPr>
            <w:r w:rsidRPr="00431405">
              <w:rPr>
                <w:sz w:val="24"/>
                <w:szCs w:val="24"/>
              </w:rPr>
              <w:t>2.</w:t>
            </w:r>
            <w:r w:rsidRPr="00431405">
              <w:rPr>
                <w:sz w:val="24"/>
                <w:szCs w:val="24"/>
              </w:rPr>
              <w:tab/>
              <w:t>«Об одобрении сделки, в совершении которой имеется заинтересованность – договора №58 на аренду транспортных средств без экипажа с ОАО «ТСРЗ».</w:t>
            </w:r>
          </w:p>
          <w:p w:rsidR="00CD7D61" w:rsidRDefault="00431405" w:rsidP="00431405">
            <w:pPr>
              <w:ind w:left="85" w:right="85"/>
              <w:jc w:val="both"/>
              <w:rPr>
                <w:sz w:val="24"/>
                <w:szCs w:val="24"/>
              </w:rPr>
            </w:pPr>
            <w:r w:rsidRPr="00431405">
              <w:rPr>
                <w:sz w:val="24"/>
                <w:szCs w:val="24"/>
              </w:rPr>
              <w:t>3.</w:t>
            </w:r>
            <w:r w:rsidRPr="00431405">
              <w:rPr>
                <w:sz w:val="24"/>
                <w:szCs w:val="24"/>
              </w:rPr>
              <w:tab/>
              <w:t>Об одобрении сделки  – договора об оказании услуг по  ведению и хранению реестра владельцев именных ценных бумаг между ОАО «Туапсетранссервис» (Эмитент) и ОАО «Агентство «Региональный независимый регистратор» (Регистратор).</w:t>
            </w:r>
          </w:p>
          <w:p w:rsidR="00431405" w:rsidRPr="00CD7D61" w:rsidRDefault="00431405" w:rsidP="00431405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</w:tr>
    </w:tbl>
    <w:p w:rsidR="00D64845" w:rsidRDefault="00D64845" w:rsidP="00D6484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D64845" w:rsidTr="00D64845">
        <w:trPr>
          <w:cantSplit/>
        </w:trPr>
        <w:tc>
          <w:tcPr>
            <w:tcW w:w="10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45" w:rsidRDefault="00D64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D64845" w:rsidTr="00D64845"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64845" w:rsidRDefault="00D6484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845" w:rsidRDefault="00D64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4845" w:rsidRDefault="00D648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4845" w:rsidRDefault="008C394B" w:rsidP="008C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648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r w:rsidR="00D6484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Карабаджан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64845" w:rsidRDefault="00D64845">
            <w:pPr>
              <w:rPr>
                <w:sz w:val="24"/>
                <w:szCs w:val="24"/>
              </w:rPr>
            </w:pPr>
          </w:p>
        </w:tc>
      </w:tr>
      <w:tr w:rsidR="00D64845" w:rsidTr="00D64845"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845" w:rsidRDefault="00D64845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4845" w:rsidRDefault="00D64845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4845" w:rsidRDefault="00D64845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4845" w:rsidRDefault="00D64845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845" w:rsidRDefault="00D64845"/>
        </w:tc>
      </w:tr>
      <w:tr w:rsidR="00D64845" w:rsidTr="00D64845"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64845" w:rsidRDefault="00D6484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845" w:rsidRDefault="00D64845" w:rsidP="008C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394B">
              <w:rPr>
                <w:sz w:val="24"/>
                <w:szCs w:val="24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845" w:rsidRDefault="00D64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845" w:rsidRDefault="00D64845" w:rsidP="008C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C394B">
              <w:rPr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845" w:rsidRDefault="00D648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845" w:rsidRDefault="00D64845" w:rsidP="008C3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394B">
              <w:rPr>
                <w:sz w:val="24"/>
                <w:szCs w:val="24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845" w:rsidRDefault="00D6484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845" w:rsidRDefault="00D64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4845" w:rsidRDefault="00D64845">
            <w:pPr>
              <w:rPr>
                <w:sz w:val="24"/>
                <w:szCs w:val="24"/>
              </w:rPr>
            </w:pPr>
          </w:p>
        </w:tc>
      </w:tr>
      <w:tr w:rsidR="00D64845" w:rsidTr="00D64845"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845" w:rsidRDefault="00D64845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845" w:rsidRDefault="00D64845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845" w:rsidRDefault="00D64845"/>
        </w:tc>
      </w:tr>
    </w:tbl>
    <w:p w:rsidR="00D64845" w:rsidRDefault="00D64845" w:rsidP="00D64845">
      <w:pPr>
        <w:rPr>
          <w:sz w:val="24"/>
          <w:szCs w:val="24"/>
        </w:rPr>
      </w:pPr>
    </w:p>
    <w:p w:rsidR="00D64845" w:rsidRDefault="00D64845" w:rsidP="00D64845"/>
    <w:p w:rsidR="00D64845" w:rsidRDefault="00D64845" w:rsidP="00D64845">
      <w:pPr>
        <w:ind w:left="7797"/>
      </w:pPr>
    </w:p>
    <w:p w:rsidR="00D64845" w:rsidRDefault="00D64845" w:rsidP="00D64845">
      <w:pPr>
        <w:ind w:left="7797"/>
      </w:pPr>
    </w:p>
    <w:p w:rsidR="0011792E" w:rsidRDefault="0011792E"/>
    <w:sectPr w:rsidR="0011792E" w:rsidSect="00D64845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845"/>
    <w:rsid w:val="0011792E"/>
    <w:rsid w:val="001E7E81"/>
    <w:rsid w:val="00302FCA"/>
    <w:rsid w:val="00431405"/>
    <w:rsid w:val="006A10F4"/>
    <w:rsid w:val="008A0EA5"/>
    <w:rsid w:val="008B0FAF"/>
    <w:rsid w:val="008C394B"/>
    <w:rsid w:val="00946802"/>
    <w:rsid w:val="00C33090"/>
    <w:rsid w:val="00CD7D61"/>
    <w:rsid w:val="00D0758C"/>
    <w:rsid w:val="00D6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48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48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 Вячеслав Вячеславович</dc:creator>
  <cp:lastModifiedBy>GUGLENKO</cp:lastModifiedBy>
  <cp:revision>2</cp:revision>
  <dcterms:created xsi:type="dcterms:W3CDTF">2012-03-27T18:38:00Z</dcterms:created>
  <dcterms:modified xsi:type="dcterms:W3CDTF">2012-03-27T18:38:00Z</dcterms:modified>
</cp:coreProperties>
</file>